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5AB1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A12F39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416F585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FD59BC0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77089F">
        <w:rPr>
          <w:b/>
          <w:caps/>
          <w:sz w:val="24"/>
          <w:szCs w:val="24"/>
        </w:rPr>
        <w:t>8</w:t>
      </w:r>
      <w:r w:rsidRPr="00711E63">
        <w:rPr>
          <w:b/>
          <w:caps/>
          <w:sz w:val="24"/>
          <w:szCs w:val="24"/>
        </w:rPr>
        <w:t>/25-</w:t>
      </w:r>
      <w:r w:rsidR="0008764E">
        <w:rPr>
          <w:b/>
          <w:caps/>
          <w:sz w:val="24"/>
          <w:szCs w:val="24"/>
        </w:rPr>
        <w:t>14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17 апреля</w:t>
      </w:r>
      <w:r w:rsidRPr="00711E63">
        <w:rPr>
          <w:b/>
          <w:sz w:val="24"/>
          <w:szCs w:val="24"/>
        </w:rPr>
        <w:t xml:space="preserve"> 2019 г.</w:t>
      </w:r>
    </w:p>
    <w:p w14:paraId="50C4E393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2C5B5B8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7D38E81" w14:textId="4D582469" w:rsidR="00747150" w:rsidRPr="00711E63" w:rsidRDefault="00345275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П.Р.Б.</w:t>
      </w:r>
    </w:p>
    <w:p w14:paraId="1A0ECEB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51E2DBC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08764E">
        <w:rPr>
          <w:sz w:val="24"/>
          <w:szCs w:val="24"/>
        </w:rPr>
        <w:t>Архангельский М.В., Гонопольский Р.М., Грицук И.П., Куркин В.Е., Лукин А.В., Павлухин А.А., Пайгачкин Ю.В., Пепеляев С.Г.,</w:t>
      </w:r>
      <w:r w:rsidR="0077089F" w:rsidRPr="0008764E">
        <w:rPr>
          <w:sz w:val="24"/>
          <w:szCs w:val="24"/>
        </w:rPr>
        <w:t xml:space="preserve"> </w:t>
      </w:r>
      <w:r w:rsidRPr="0008764E">
        <w:rPr>
          <w:sz w:val="24"/>
          <w:szCs w:val="24"/>
        </w:rPr>
        <w:t>Свиридов О.В., Толчеев М.Н., Царьков П.В.,</w:t>
      </w:r>
      <w:r w:rsidR="007252E0" w:rsidRPr="0008764E">
        <w:rPr>
          <w:sz w:val="24"/>
          <w:szCs w:val="24"/>
        </w:rPr>
        <w:t xml:space="preserve"> Цветкова А.И.,</w:t>
      </w:r>
      <w:r w:rsidRPr="0008764E">
        <w:rPr>
          <w:sz w:val="24"/>
          <w:szCs w:val="24"/>
        </w:rPr>
        <w:t xml:space="preserve"> Юрлов П.П.</w:t>
      </w:r>
      <w:bookmarkEnd w:id="0"/>
    </w:p>
    <w:bookmarkEnd w:id="1"/>
    <w:p w14:paraId="31CD4F8D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C71AE4A" w14:textId="5961726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757F85">
        <w:rPr>
          <w:sz w:val="24"/>
          <w:szCs w:val="24"/>
        </w:rPr>
        <w:t>П</w:t>
      </w:r>
      <w:r w:rsidR="00345275">
        <w:rPr>
          <w:sz w:val="24"/>
          <w:szCs w:val="24"/>
        </w:rPr>
        <w:t>.</w:t>
      </w:r>
      <w:r w:rsidR="00757F85">
        <w:rPr>
          <w:sz w:val="24"/>
          <w:szCs w:val="24"/>
        </w:rPr>
        <w:t>Р.Б</w:t>
      </w:r>
      <w:r w:rsidRPr="00711E63">
        <w:rPr>
          <w:sz w:val="24"/>
          <w:szCs w:val="24"/>
        </w:rPr>
        <w:t>.,</w:t>
      </w:r>
    </w:p>
    <w:p w14:paraId="20380D19" w14:textId="77777777" w:rsidR="00D400A0" w:rsidRDefault="00D400A0">
      <w:pPr>
        <w:jc w:val="center"/>
        <w:rPr>
          <w:b/>
          <w:sz w:val="24"/>
          <w:szCs w:val="24"/>
        </w:rPr>
      </w:pPr>
    </w:p>
    <w:p w14:paraId="215B451C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5771285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040E5FDF" w14:textId="5958E91A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757F85">
        <w:rPr>
          <w:sz w:val="24"/>
          <w:szCs w:val="24"/>
        </w:rPr>
        <w:t>09.01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345275">
        <w:rPr>
          <w:sz w:val="24"/>
          <w:szCs w:val="24"/>
        </w:rPr>
        <w:t>К.Е.В.</w:t>
      </w:r>
      <w:r w:rsidRPr="00964E4A">
        <w:rPr>
          <w:sz w:val="24"/>
          <w:szCs w:val="24"/>
        </w:rPr>
        <w:t xml:space="preserve"> в отношении адвоката </w:t>
      </w:r>
      <w:r w:rsidR="00345275">
        <w:rPr>
          <w:sz w:val="24"/>
          <w:szCs w:val="24"/>
        </w:rPr>
        <w:t>П.Р.Б.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345275">
        <w:rPr>
          <w:sz w:val="24"/>
          <w:szCs w:val="24"/>
        </w:rPr>
        <w:t>….</w:t>
      </w:r>
      <w:proofErr w:type="gramEnd"/>
      <w:r w:rsidR="00345275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</w:t>
      </w:r>
      <w:r w:rsidR="0008764E">
        <w:rPr>
          <w:sz w:val="24"/>
          <w:szCs w:val="24"/>
        </w:rPr>
        <w:t xml:space="preserve">избранная форма адвокатского образования – </w:t>
      </w:r>
      <w:r w:rsidR="00345275">
        <w:rPr>
          <w:sz w:val="24"/>
          <w:szCs w:val="24"/>
        </w:rPr>
        <w:t>…..</w:t>
      </w:r>
    </w:p>
    <w:p w14:paraId="3680A28A" w14:textId="0C42D567" w:rsidR="00284A92" w:rsidRPr="0008764E" w:rsidRDefault="00016F45" w:rsidP="004D3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64E4A" w:rsidRPr="00964E4A">
        <w:rPr>
          <w:sz w:val="24"/>
          <w:szCs w:val="24"/>
        </w:rPr>
        <w:t>В жалобе</w:t>
      </w:r>
      <w:r w:rsidR="0077089F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 xml:space="preserve">сообщается, </w:t>
      </w:r>
      <w:r w:rsidR="0077089F" w:rsidRPr="0077089F">
        <w:rPr>
          <w:sz w:val="24"/>
          <w:szCs w:val="24"/>
        </w:rPr>
        <w:t xml:space="preserve">что </w:t>
      </w:r>
      <w:r w:rsidR="0008764E" w:rsidRPr="0008764E">
        <w:rPr>
          <w:sz w:val="24"/>
          <w:szCs w:val="24"/>
        </w:rPr>
        <w:t>адвокат осуществляет защиту заявителя в порядке ст. 51 УПК РФ. Заявитель направил адвокату письменное поручение на адрес АПМО на получение протоколов судебного заседания в М</w:t>
      </w:r>
      <w:r w:rsidR="00345275">
        <w:rPr>
          <w:sz w:val="24"/>
          <w:szCs w:val="24"/>
        </w:rPr>
        <w:t>.</w:t>
      </w:r>
      <w:r w:rsidR="0008764E" w:rsidRPr="0008764E">
        <w:rPr>
          <w:sz w:val="24"/>
          <w:szCs w:val="24"/>
        </w:rPr>
        <w:t xml:space="preserve"> областном суде, записей видеокамер в МАП </w:t>
      </w:r>
      <w:proofErr w:type="gramStart"/>
      <w:r w:rsidR="0008764E" w:rsidRPr="0008764E">
        <w:rPr>
          <w:sz w:val="24"/>
          <w:szCs w:val="24"/>
        </w:rPr>
        <w:t>«</w:t>
      </w:r>
      <w:r w:rsidR="00345275">
        <w:rPr>
          <w:sz w:val="24"/>
          <w:szCs w:val="24"/>
        </w:rPr>
        <w:t>….</w:t>
      </w:r>
      <w:proofErr w:type="gramEnd"/>
      <w:r w:rsidR="00345275">
        <w:rPr>
          <w:sz w:val="24"/>
          <w:szCs w:val="24"/>
        </w:rPr>
        <w:t>.</w:t>
      </w:r>
      <w:r w:rsidR="0008764E" w:rsidRPr="0008764E">
        <w:rPr>
          <w:sz w:val="24"/>
          <w:szCs w:val="24"/>
        </w:rPr>
        <w:t>» за период с 09.00 до 10.00 28.08.2016 г., а также устно поручил адвокату подготовить ходатайство о признании доказательств недопустимыми. Адвокат поручение и просьбу заявителя выполнять отказался</w:t>
      </w:r>
      <w:r w:rsidR="00964E4A" w:rsidRPr="0008764E">
        <w:rPr>
          <w:sz w:val="24"/>
          <w:szCs w:val="24"/>
        </w:rPr>
        <w:t>.</w:t>
      </w:r>
      <w:r w:rsidR="0008764E">
        <w:rPr>
          <w:sz w:val="24"/>
          <w:szCs w:val="24"/>
        </w:rPr>
        <w:t xml:space="preserve"> Никаких документов к жалобе приложено не было.</w:t>
      </w:r>
    </w:p>
    <w:p w14:paraId="7FE84845" w14:textId="77777777" w:rsidR="006D07BC" w:rsidRDefault="004F2DC2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15.01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0D296B7E" w14:textId="6D3A058C" w:rsidR="004F2DC2" w:rsidRPr="004F2DC2" w:rsidRDefault="004F2DC2" w:rsidP="004F2D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27.03.2019 г. адвокатом представлены объяснения по жалобе, в которых </w:t>
      </w:r>
      <w:r w:rsidRPr="004F2DC2">
        <w:rPr>
          <w:sz w:val="24"/>
          <w:szCs w:val="24"/>
        </w:rPr>
        <w:t>он сообщает, что защищал заявителя в порядке ст. 51 УПК РФ в М</w:t>
      </w:r>
      <w:r w:rsidR="00345275">
        <w:rPr>
          <w:sz w:val="24"/>
          <w:szCs w:val="24"/>
        </w:rPr>
        <w:t>.</w:t>
      </w:r>
      <w:r w:rsidRPr="004F2DC2">
        <w:rPr>
          <w:sz w:val="24"/>
          <w:szCs w:val="24"/>
        </w:rPr>
        <w:t xml:space="preserve"> областном суде на основании поручения № 1128. Адвокат направил запрос в в/ч</w:t>
      </w:r>
      <w:proofErr w:type="gramStart"/>
      <w:r w:rsidRPr="004F2DC2">
        <w:rPr>
          <w:sz w:val="24"/>
          <w:szCs w:val="24"/>
        </w:rPr>
        <w:t xml:space="preserve"> </w:t>
      </w:r>
      <w:r w:rsidR="00345275">
        <w:rPr>
          <w:sz w:val="24"/>
          <w:szCs w:val="24"/>
        </w:rPr>
        <w:t>….</w:t>
      </w:r>
      <w:proofErr w:type="gramEnd"/>
      <w:r w:rsidR="00345275">
        <w:rPr>
          <w:sz w:val="24"/>
          <w:szCs w:val="24"/>
        </w:rPr>
        <w:t>.</w:t>
      </w:r>
      <w:r w:rsidRPr="004F2DC2">
        <w:rPr>
          <w:sz w:val="24"/>
          <w:szCs w:val="24"/>
        </w:rPr>
        <w:t xml:space="preserve"> и ФКУ</w:t>
      </w:r>
      <w:r w:rsidR="00345275">
        <w:rPr>
          <w:sz w:val="24"/>
          <w:szCs w:val="24"/>
        </w:rPr>
        <w:t xml:space="preserve"> </w:t>
      </w:r>
      <w:r w:rsidRPr="004F2DC2">
        <w:rPr>
          <w:sz w:val="24"/>
          <w:szCs w:val="24"/>
        </w:rPr>
        <w:t xml:space="preserve">№ </w:t>
      </w:r>
      <w:r w:rsidR="00345275">
        <w:rPr>
          <w:sz w:val="24"/>
          <w:szCs w:val="24"/>
        </w:rPr>
        <w:t>…..</w:t>
      </w:r>
      <w:r w:rsidRPr="004F2DC2">
        <w:rPr>
          <w:sz w:val="24"/>
          <w:szCs w:val="24"/>
        </w:rPr>
        <w:t xml:space="preserve"> за счёт собственных средств, квитанции были переданы заявителю. Впоследствии заявитель заключил соглашение с другим адвокатом. На предложение заявителя направить адвокатский запрос на получение протоколов, адвокат разъяснил ему, что он вправе получить эти протоколы, направив заявление в суд. Заявитель был согласен, о чём имеется его подпись в протоколе. В настоящее время ни протокол судебного заседания, ни приговор суда не изготовлены. Ответы на запросы получены не были, но это не мешает адвокату по соглашению продублировать запросы.</w:t>
      </w:r>
    </w:p>
    <w:p w14:paraId="090D6DF5" w14:textId="569374FB" w:rsidR="004F2DC2" w:rsidRPr="00964E4A" w:rsidRDefault="004F2DC2" w:rsidP="004F2DC2">
      <w:pPr>
        <w:ind w:firstLine="708"/>
        <w:jc w:val="both"/>
        <w:rPr>
          <w:sz w:val="24"/>
          <w:szCs w:val="24"/>
        </w:rPr>
      </w:pPr>
      <w:r>
        <w:t xml:space="preserve"> </w:t>
      </w:r>
      <w:r w:rsidRPr="004F2DC2">
        <w:rPr>
          <w:sz w:val="24"/>
          <w:szCs w:val="24"/>
        </w:rPr>
        <w:t>К письменным объяснениям адвоката приложены копии адвокатских запросов, поручения заявителя, документов почтового отправления, справка федерального судьи М</w:t>
      </w:r>
      <w:r w:rsidR="00345275">
        <w:rPr>
          <w:sz w:val="24"/>
          <w:szCs w:val="24"/>
        </w:rPr>
        <w:t>.</w:t>
      </w:r>
      <w:r w:rsidRPr="004F2DC2">
        <w:rPr>
          <w:sz w:val="24"/>
          <w:szCs w:val="24"/>
        </w:rPr>
        <w:t xml:space="preserve"> областного суда В</w:t>
      </w:r>
      <w:r w:rsidR="00345275">
        <w:rPr>
          <w:sz w:val="24"/>
          <w:szCs w:val="24"/>
        </w:rPr>
        <w:t>.</w:t>
      </w:r>
      <w:r w:rsidRPr="004F2DC2">
        <w:rPr>
          <w:sz w:val="24"/>
          <w:szCs w:val="24"/>
        </w:rPr>
        <w:t>Д.С. о том, что адвокат осуществлял защиту заявителя в порядке ст. 51 УПК РФ и жалоб, заявлений, отводов от К</w:t>
      </w:r>
      <w:r w:rsidR="00345275">
        <w:rPr>
          <w:sz w:val="24"/>
          <w:szCs w:val="24"/>
        </w:rPr>
        <w:t>.</w:t>
      </w:r>
      <w:r w:rsidRPr="004F2DC2">
        <w:rPr>
          <w:sz w:val="24"/>
          <w:szCs w:val="24"/>
        </w:rPr>
        <w:t>Е.В. не поступало</w:t>
      </w:r>
      <w:r>
        <w:rPr>
          <w:sz w:val="24"/>
          <w:szCs w:val="24"/>
        </w:rPr>
        <w:t xml:space="preserve">. </w:t>
      </w:r>
    </w:p>
    <w:p w14:paraId="634017C9" w14:textId="7CD1DCD4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601CAD">
        <w:rPr>
          <w:sz w:val="24"/>
          <w:szCs w:val="24"/>
        </w:rPr>
        <w:t>28.03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4F2DC2" w:rsidRPr="004F2DC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45275">
        <w:rPr>
          <w:sz w:val="24"/>
          <w:szCs w:val="24"/>
        </w:rPr>
        <w:t>П.Р.Б.</w:t>
      </w:r>
      <w:r w:rsidR="004F2DC2" w:rsidRPr="004F2DC2">
        <w:rPr>
          <w:sz w:val="24"/>
          <w:szCs w:val="24"/>
        </w:rPr>
        <w:t xml:space="preserve"> вследствие отсутствия </w:t>
      </w:r>
      <w:proofErr w:type="gramStart"/>
      <w:r w:rsidR="004F2DC2" w:rsidRPr="004F2DC2">
        <w:rPr>
          <w:sz w:val="24"/>
          <w:szCs w:val="24"/>
        </w:rPr>
        <w:t>в  его</w:t>
      </w:r>
      <w:proofErr w:type="gramEnd"/>
      <w:r w:rsidR="004F2DC2" w:rsidRPr="004F2DC2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К</w:t>
      </w:r>
      <w:r w:rsidR="00345275">
        <w:rPr>
          <w:sz w:val="24"/>
          <w:szCs w:val="24"/>
        </w:rPr>
        <w:t>.</w:t>
      </w:r>
      <w:r w:rsidR="004F2DC2" w:rsidRPr="004F2DC2">
        <w:rPr>
          <w:sz w:val="24"/>
          <w:szCs w:val="24"/>
        </w:rPr>
        <w:t>Е.В</w:t>
      </w:r>
      <w:r w:rsidR="00964E4A" w:rsidRPr="00964E4A">
        <w:rPr>
          <w:sz w:val="24"/>
          <w:szCs w:val="24"/>
        </w:rPr>
        <w:t>.</w:t>
      </w:r>
    </w:p>
    <w:p w14:paraId="2CDD544F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</w:t>
      </w:r>
      <w:r w:rsidRPr="00964E4A">
        <w:rPr>
          <w:sz w:val="24"/>
          <w:szCs w:val="24"/>
        </w:rPr>
        <w:lastRenderedPageBreak/>
        <w:t xml:space="preserve">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4F2DC2"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 w:rsidR="004F2DC2"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41F82FD1" w14:textId="77777777"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94F4BF3" w14:textId="52CBAD01" w:rsidR="004F2DC2" w:rsidRPr="00F57917" w:rsidRDefault="004F2DC2">
      <w:pPr>
        <w:ind w:firstLine="708"/>
        <w:jc w:val="both"/>
        <w:rPr>
          <w:sz w:val="24"/>
          <w:szCs w:val="24"/>
          <w:lang w:eastAsia="en-US"/>
        </w:rPr>
      </w:pPr>
      <w:r w:rsidRPr="004F2DC2">
        <w:rPr>
          <w:sz w:val="24"/>
          <w:szCs w:val="24"/>
          <w:lang w:eastAsia="en-US"/>
        </w:rPr>
        <w:t>Материалами адвокатского производства подтверждается, что адвокат П</w:t>
      </w:r>
      <w:r w:rsidR="00345275">
        <w:rPr>
          <w:sz w:val="24"/>
          <w:szCs w:val="24"/>
          <w:lang w:eastAsia="en-US"/>
        </w:rPr>
        <w:t>.</w:t>
      </w:r>
      <w:r w:rsidRPr="004F2DC2">
        <w:rPr>
          <w:sz w:val="24"/>
          <w:szCs w:val="24"/>
          <w:lang w:eastAsia="en-US"/>
        </w:rPr>
        <w:t>Р.Б. в интересах заявителя направлял запросы в в/ч</w:t>
      </w:r>
      <w:proofErr w:type="gramStart"/>
      <w:r w:rsidRPr="004F2DC2">
        <w:rPr>
          <w:sz w:val="24"/>
          <w:szCs w:val="24"/>
          <w:lang w:eastAsia="en-US"/>
        </w:rPr>
        <w:t xml:space="preserve"> </w:t>
      </w:r>
      <w:r w:rsidR="00345275">
        <w:rPr>
          <w:sz w:val="24"/>
          <w:szCs w:val="24"/>
          <w:lang w:eastAsia="en-US"/>
        </w:rPr>
        <w:t>….</w:t>
      </w:r>
      <w:proofErr w:type="gramEnd"/>
      <w:r w:rsidR="00345275">
        <w:rPr>
          <w:sz w:val="24"/>
          <w:szCs w:val="24"/>
          <w:lang w:eastAsia="en-US"/>
        </w:rPr>
        <w:t>.</w:t>
      </w:r>
      <w:r w:rsidRPr="004F2DC2">
        <w:rPr>
          <w:sz w:val="24"/>
          <w:szCs w:val="24"/>
          <w:lang w:eastAsia="en-US"/>
        </w:rPr>
        <w:t xml:space="preserve"> и ФКУ</w:t>
      </w:r>
      <w:r w:rsidR="00345275">
        <w:rPr>
          <w:sz w:val="24"/>
          <w:szCs w:val="24"/>
          <w:lang w:eastAsia="en-US"/>
        </w:rPr>
        <w:t xml:space="preserve"> </w:t>
      </w:r>
      <w:r w:rsidRPr="004F2DC2">
        <w:rPr>
          <w:sz w:val="24"/>
          <w:szCs w:val="24"/>
          <w:lang w:eastAsia="en-US"/>
        </w:rPr>
        <w:t xml:space="preserve">№ </w:t>
      </w:r>
      <w:r w:rsidR="00345275">
        <w:rPr>
          <w:sz w:val="24"/>
          <w:szCs w:val="24"/>
          <w:lang w:eastAsia="en-US"/>
        </w:rPr>
        <w:t>….</w:t>
      </w:r>
      <w:r w:rsidRPr="004F2DC2">
        <w:rPr>
          <w:sz w:val="24"/>
          <w:szCs w:val="24"/>
          <w:lang w:eastAsia="en-US"/>
        </w:rPr>
        <w:t xml:space="preserve">. Также подтверждается факт разъяснения адвокатом права заявителя на получение копии протокола. Комиссия считает необходимым учитывать, что впоследствии интересы заявителя стал защищать приглашённый им адвокат, который в рамках реализации своих правомочий мог затребовать все документы, указанные в жалобе. Поэтому </w:t>
      </w:r>
      <w:r>
        <w:rPr>
          <w:sz w:val="24"/>
          <w:szCs w:val="24"/>
          <w:lang w:eastAsia="en-US"/>
        </w:rPr>
        <w:t>Совет, соглашаясь с к</w:t>
      </w:r>
      <w:r w:rsidRPr="004F2DC2">
        <w:rPr>
          <w:sz w:val="24"/>
          <w:szCs w:val="24"/>
          <w:lang w:eastAsia="en-US"/>
        </w:rPr>
        <w:t>омисси</w:t>
      </w:r>
      <w:r>
        <w:rPr>
          <w:sz w:val="24"/>
          <w:szCs w:val="24"/>
          <w:lang w:eastAsia="en-US"/>
        </w:rPr>
        <w:t>ей,</w:t>
      </w:r>
      <w:r w:rsidRPr="004F2DC2">
        <w:rPr>
          <w:sz w:val="24"/>
          <w:szCs w:val="24"/>
          <w:lang w:eastAsia="en-US"/>
        </w:rPr>
        <w:t xml:space="preserve"> не усматривает каких-либо нарушений прав заявителя, допущенных адвокатом, а равно грубых и очевидных ошибок в его действиях</w:t>
      </w:r>
      <w:r>
        <w:rPr>
          <w:sz w:val="24"/>
          <w:szCs w:val="24"/>
          <w:lang w:eastAsia="en-US"/>
        </w:rPr>
        <w:t>.</w:t>
      </w:r>
    </w:p>
    <w:p w14:paraId="2221A01E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F085585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DC5B91D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255B79A9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57001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1AA647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40DC1BD7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</w:t>
      </w:r>
      <w:r w:rsidRPr="00F57917">
        <w:rPr>
          <w:sz w:val="24"/>
          <w:szCs w:val="24"/>
          <w:lang w:eastAsia="en-US"/>
        </w:rPr>
        <w:lastRenderedPageBreak/>
        <w:t>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724EA4F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3E3DC56C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62CB8936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355BD9AC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1FBA7B65" w14:textId="4F6BDD55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4F2DC2">
        <w:rPr>
          <w:color w:val="000000"/>
          <w:sz w:val="24"/>
          <w:szCs w:val="24"/>
        </w:rPr>
        <w:t>П</w:t>
      </w:r>
      <w:r w:rsidR="00345275">
        <w:rPr>
          <w:color w:val="000000"/>
          <w:sz w:val="24"/>
          <w:szCs w:val="24"/>
        </w:rPr>
        <w:t>.</w:t>
      </w:r>
      <w:r w:rsidR="004F2DC2">
        <w:rPr>
          <w:color w:val="000000"/>
          <w:sz w:val="24"/>
          <w:szCs w:val="24"/>
        </w:rPr>
        <w:t>Р.Б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01C9859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740D732F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4308BEA5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186A16C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64EB9223" w14:textId="6E9A5074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345275">
        <w:rPr>
          <w:sz w:val="24"/>
          <w:szCs w:val="24"/>
        </w:rPr>
        <w:t>П.Р.Б.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345275">
        <w:rPr>
          <w:sz w:val="24"/>
          <w:szCs w:val="24"/>
        </w:rPr>
        <w:t>….</w:t>
      </w:r>
      <w:proofErr w:type="gramEnd"/>
      <w:r w:rsidR="00345275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3C5223C1" w14:textId="77777777" w:rsidR="007252E0" w:rsidRDefault="007252E0" w:rsidP="006155F8">
      <w:pPr>
        <w:ind w:firstLine="708"/>
        <w:jc w:val="both"/>
        <w:rPr>
          <w:sz w:val="24"/>
          <w:szCs w:val="24"/>
        </w:rPr>
      </w:pPr>
    </w:p>
    <w:p w14:paraId="36327131" w14:textId="77777777" w:rsidR="007252E0" w:rsidRDefault="007252E0" w:rsidP="006155F8">
      <w:pPr>
        <w:ind w:firstLine="708"/>
        <w:jc w:val="both"/>
        <w:rPr>
          <w:sz w:val="24"/>
          <w:szCs w:val="24"/>
        </w:rPr>
      </w:pPr>
    </w:p>
    <w:p w14:paraId="482D229E" w14:textId="77777777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</w:p>
    <w:p w14:paraId="0695DB9F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4F2DC2">
        <w:rPr>
          <w:sz w:val="24"/>
          <w:szCs w:val="24"/>
        </w:rPr>
        <w:t>ервый вице-п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4F2DC2">
        <w:rPr>
          <w:sz w:val="24"/>
          <w:szCs w:val="24"/>
        </w:rPr>
        <w:t>Толчеев М.Н</w:t>
      </w:r>
      <w:r w:rsidR="00284A92">
        <w:rPr>
          <w:sz w:val="24"/>
          <w:szCs w:val="24"/>
        </w:rPr>
        <w:t>.</w:t>
      </w:r>
    </w:p>
    <w:p w14:paraId="3E171C88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4B9F" w14:textId="77777777" w:rsidR="009003C8" w:rsidRDefault="009003C8" w:rsidP="005F0EBD">
      <w:r>
        <w:separator/>
      </w:r>
    </w:p>
  </w:endnote>
  <w:endnote w:type="continuationSeparator" w:id="0">
    <w:p w14:paraId="165690F4" w14:textId="77777777" w:rsidR="009003C8" w:rsidRDefault="009003C8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E243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77C45FC2" w14:textId="77777777" w:rsidR="005F0EBD" w:rsidRDefault="004D0397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4E23F9">
          <w:rPr>
            <w:noProof/>
          </w:rPr>
          <w:t>3</w:t>
        </w:r>
        <w:r>
          <w:fldChar w:fldCharType="end"/>
        </w:r>
      </w:p>
    </w:sdtContent>
  </w:sdt>
  <w:p w14:paraId="439A93F5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2A44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68F9" w14:textId="77777777" w:rsidR="009003C8" w:rsidRDefault="009003C8" w:rsidP="005F0EBD">
      <w:r>
        <w:separator/>
      </w:r>
    </w:p>
  </w:footnote>
  <w:footnote w:type="continuationSeparator" w:id="0">
    <w:p w14:paraId="5B51A3D3" w14:textId="77777777" w:rsidR="009003C8" w:rsidRDefault="009003C8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8066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6FD0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0502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08764E"/>
    <w:rsid w:val="000D7699"/>
    <w:rsid w:val="00130EB5"/>
    <w:rsid w:val="001D1E34"/>
    <w:rsid w:val="001D2033"/>
    <w:rsid w:val="001F1956"/>
    <w:rsid w:val="00226DB5"/>
    <w:rsid w:val="00284A92"/>
    <w:rsid w:val="00295214"/>
    <w:rsid w:val="002A79B5"/>
    <w:rsid w:val="002D552A"/>
    <w:rsid w:val="002E1EDB"/>
    <w:rsid w:val="002E4ECE"/>
    <w:rsid w:val="003274CC"/>
    <w:rsid w:val="00345275"/>
    <w:rsid w:val="003F7AFA"/>
    <w:rsid w:val="004D0397"/>
    <w:rsid w:val="004D3BC0"/>
    <w:rsid w:val="004D496F"/>
    <w:rsid w:val="004E23F9"/>
    <w:rsid w:val="004F2DC2"/>
    <w:rsid w:val="00502DDB"/>
    <w:rsid w:val="005042DC"/>
    <w:rsid w:val="00547942"/>
    <w:rsid w:val="00572E2F"/>
    <w:rsid w:val="005B137D"/>
    <w:rsid w:val="005D76ED"/>
    <w:rsid w:val="005F0EBD"/>
    <w:rsid w:val="00601CAD"/>
    <w:rsid w:val="006155F8"/>
    <w:rsid w:val="00622E69"/>
    <w:rsid w:val="00686CD8"/>
    <w:rsid w:val="00693938"/>
    <w:rsid w:val="006D07BC"/>
    <w:rsid w:val="007252E0"/>
    <w:rsid w:val="007261B4"/>
    <w:rsid w:val="00746F34"/>
    <w:rsid w:val="00747150"/>
    <w:rsid w:val="00757F85"/>
    <w:rsid w:val="0077089F"/>
    <w:rsid w:val="007B0B3B"/>
    <w:rsid w:val="007E4E85"/>
    <w:rsid w:val="007F262E"/>
    <w:rsid w:val="008469A7"/>
    <w:rsid w:val="008C513B"/>
    <w:rsid w:val="009003C8"/>
    <w:rsid w:val="00910619"/>
    <w:rsid w:val="00913DA8"/>
    <w:rsid w:val="00941FAF"/>
    <w:rsid w:val="00964E4A"/>
    <w:rsid w:val="009A07AF"/>
    <w:rsid w:val="009C249F"/>
    <w:rsid w:val="00A23C32"/>
    <w:rsid w:val="00A423E8"/>
    <w:rsid w:val="00AF6752"/>
    <w:rsid w:val="00B0740E"/>
    <w:rsid w:val="00B16DD2"/>
    <w:rsid w:val="00B3134B"/>
    <w:rsid w:val="00B33D9D"/>
    <w:rsid w:val="00BE77C7"/>
    <w:rsid w:val="00C70CC4"/>
    <w:rsid w:val="00CB6680"/>
    <w:rsid w:val="00CE268E"/>
    <w:rsid w:val="00D3053C"/>
    <w:rsid w:val="00D400A0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1181"/>
  <w15:docId w15:val="{70B081F8-DACD-4D09-B8F4-568E614A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637B-FF55-444F-9A2A-D11A6FB1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2019-04-29T07:15:00Z</cp:lastPrinted>
  <dcterms:created xsi:type="dcterms:W3CDTF">2019-04-29T07:15:00Z</dcterms:created>
  <dcterms:modified xsi:type="dcterms:W3CDTF">2022-04-04T10:52:00Z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